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CC" w:rsidRPr="009234CC" w:rsidRDefault="00252399" w:rsidP="00911FB0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A 4\Desktop\Приказ о создании рабочей группы по противодействию корруп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 4\Desktop\Приказ о создании рабочей группы по противодействию коррупц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399" w:rsidRDefault="00252399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52399" w:rsidRDefault="00252399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52399" w:rsidRDefault="00252399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52399" w:rsidRDefault="00252399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52399" w:rsidRDefault="00252399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52399" w:rsidRDefault="00252399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к приказу </w:t>
      </w:r>
    </w:p>
    <w:p w:rsidR="009234CC" w:rsidRPr="009234CC" w:rsidRDefault="00E52955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03.08.2020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Положение о комиссии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97581F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="0097581F">
        <w:rPr>
          <w:rFonts w:ascii="Times New Roman" w:hAnsi="Times New Roman" w:cs="Times New Roman"/>
          <w:b/>
          <w:sz w:val="24"/>
          <w:szCs w:val="24"/>
        </w:rPr>
        <w:t>Аксаринская</w:t>
      </w:r>
      <w:proofErr w:type="spellEnd"/>
      <w:r w:rsidR="0097581F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1.1. Настоящим Положением в соответствии с Указом Президента Российской Федерации от 11.04.2014 № 226 «О Национальном плане п</w:t>
      </w:r>
      <w:r w:rsidR="00E52955">
        <w:rPr>
          <w:rFonts w:ascii="Times New Roman" w:hAnsi="Times New Roman" w:cs="Times New Roman"/>
          <w:sz w:val="24"/>
          <w:szCs w:val="24"/>
        </w:rPr>
        <w:t>ротиводействия коррупции на 2020 - 2021</w:t>
      </w:r>
      <w:r w:rsidRPr="009234CC">
        <w:rPr>
          <w:rFonts w:ascii="Times New Roman" w:hAnsi="Times New Roman" w:cs="Times New Roman"/>
          <w:sz w:val="24"/>
          <w:szCs w:val="24"/>
        </w:rPr>
        <w:t xml:space="preserve"> годы» определяется порядок формирования и деятельности Комиссии по противодействию коррупци</w:t>
      </w:r>
      <w:r w:rsidR="00E52955">
        <w:rPr>
          <w:rFonts w:ascii="Times New Roman" w:hAnsi="Times New Roman" w:cs="Times New Roman"/>
          <w:sz w:val="24"/>
          <w:szCs w:val="24"/>
        </w:rPr>
        <w:t xml:space="preserve">и в МБОУ « </w:t>
      </w:r>
      <w:proofErr w:type="spellStart"/>
      <w:r w:rsidR="00E52955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E52955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9234CC">
        <w:rPr>
          <w:rFonts w:ascii="Times New Roman" w:hAnsi="Times New Roman" w:cs="Times New Roman"/>
          <w:sz w:val="24"/>
          <w:szCs w:val="24"/>
        </w:rPr>
        <w:t xml:space="preserve"> (далее - Комиссия).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1.2. К</w:t>
      </w:r>
      <w:r w:rsidR="00E52955">
        <w:rPr>
          <w:rFonts w:ascii="Times New Roman" w:hAnsi="Times New Roman" w:cs="Times New Roman"/>
          <w:sz w:val="24"/>
          <w:szCs w:val="24"/>
        </w:rPr>
        <w:t xml:space="preserve">омиссия в МБОУ « </w:t>
      </w:r>
      <w:proofErr w:type="spellStart"/>
      <w:r w:rsidR="00E52955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E52955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9234CC">
        <w:rPr>
          <w:rFonts w:ascii="Times New Roman" w:hAnsi="Times New Roman" w:cs="Times New Roman"/>
          <w:sz w:val="24"/>
          <w:szCs w:val="24"/>
        </w:rPr>
        <w:t xml:space="preserve">образуется в целях: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-повышения эффективности функционирования образовательной организации за счёт снижения рисков проявления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антикоррупционной политики.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</w:t>
      </w:r>
      <w:r w:rsidR="00E52955">
        <w:rPr>
          <w:rFonts w:ascii="Times New Roman" w:hAnsi="Times New Roman" w:cs="Times New Roman"/>
          <w:sz w:val="24"/>
          <w:szCs w:val="24"/>
        </w:rPr>
        <w:t>равовыми актами  Республики Татарстан</w:t>
      </w:r>
      <w:r w:rsidRPr="009234CC">
        <w:rPr>
          <w:rFonts w:ascii="Times New Roman" w:hAnsi="Times New Roman" w:cs="Times New Roman"/>
          <w:sz w:val="24"/>
          <w:szCs w:val="24"/>
        </w:rPr>
        <w:t xml:space="preserve"> и нормативно – правов</w:t>
      </w:r>
      <w:r w:rsidR="00E52955">
        <w:rPr>
          <w:rFonts w:ascii="Times New Roman" w:hAnsi="Times New Roman" w:cs="Times New Roman"/>
          <w:sz w:val="24"/>
          <w:szCs w:val="24"/>
        </w:rPr>
        <w:t xml:space="preserve">ыми актами МБОУ « </w:t>
      </w:r>
      <w:proofErr w:type="spellStart"/>
      <w:r w:rsidR="00E52955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E52955">
        <w:rPr>
          <w:rFonts w:ascii="Times New Roman" w:hAnsi="Times New Roman" w:cs="Times New Roman"/>
          <w:sz w:val="24"/>
          <w:szCs w:val="24"/>
        </w:rPr>
        <w:t xml:space="preserve"> ООШ»,</w:t>
      </w:r>
      <w:r w:rsidRPr="009234CC">
        <w:rPr>
          <w:rFonts w:ascii="Times New Roman" w:hAnsi="Times New Roman" w:cs="Times New Roman"/>
          <w:sz w:val="24"/>
          <w:szCs w:val="24"/>
        </w:rPr>
        <w:t xml:space="preserve"> а также настоящим Положением.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состав утверждаются приказом по школе.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2. Основные задачи и полномочия комиссии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а) подготовка предложений по выработке и реализации образовательной организацией антикоррупционной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коррупции в деятельности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в) координация деятельности структурных подразделений (работников) школы по реализации антикоррупционной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г) создание единой системы информирования работников образовательной организации по вопросам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д) формирование у работников  антикоррупционного сознания, а также навыков антикоррупционного поведения;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реализацией выполнения антикоррупционных мероприятий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на рассмотрение руководителя учреждения по совершенствованию деятельности  учреждения в сфере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lastRenderedPageBreak/>
        <w:t xml:space="preserve"> - запрашивать и получать в установленном порядке информацию от  образовательной организации, государственных органов, органов местного самоуправления и организаций по вопросам, относящимся 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заслушивать на за</w:t>
      </w:r>
      <w:r w:rsidR="00911FB0">
        <w:rPr>
          <w:rFonts w:ascii="Times New Roman" w:hAnsi="Times New Roman" w:cs="Times New Roman"/>
          <w:sz w:val="24"/>
          <w:szCs w:val="24"/>
        </w:rPr>
        <w:t>седаниях Комиссии руководителя,</w:t>
      </w:r>
      <w:r w:rsidRPr="009234CC">
        <w:rPr>
          <w:rFonts w:ascii="Times New Roman" w:hAnsi="Times New Roman" w:cs="Times New Roman"/>
          <w:sz w:val="24"/>
          <w:szCs w:val="24"/>
        </w:rPr>
        <w:t xml:space="preserve"> работников школы;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разрабатывать рекомендации для практического использования по предотвращению и профилактике коррупционных правонарушений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о привлечении к дисциплинарной ответственности работников образовательной организации, совершивших коррупционные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создавать временные рабочие группы по вопросам реализации антикоррупционной политики.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3.1.   Комиссия формируется в составе председателя комиссии, его заместителя, секретаря и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3.2.  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3.3.  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3.4.  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4. Порядок работы Комиссии.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-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 наличие у работника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фамилию, имя, отчество работника и замещаемую им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данные об источнике информации.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образовательной организации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9234CC">
        <w:rPr>
          <w:rFonts w:ascii="Times New Roman" w:hAnsi="Times New Roman" w:cs="Times New Roman"/>
          <w:sz w:val="24"/>
          <w:szCs w:val="24"/>
        </w:rPr>
        <w:t> 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4.8.   Решения Комиссии принимаются простым большинством голосов от числа присутствующих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4.12.  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5.1.1. Председатель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организует работу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разрабатывает план работы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определяет порядок и организует предварительное рассмотрение материалов, документов, поступивших в Комиссию;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созывает заседание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формирует проект повестки и осуществляет руководство подготовкой заседания Комиссий;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5.1.3. Секретарь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материалов для рассмотрения вопросов Комиссией;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направляет членам Комиссии материалы к очередному заседанию;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ведёт протоколы заседаний Комиссии, ведёт документацию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проекта плановых отчётов;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обеспечивает хранение документации поступающей в Комиссию;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работу по наполнению и обновлению разд</w:t>
      </w:r>
      <w:r w:rsidR="00911FB0">
        <w:rPr>
          <w:rFonts w:ascii="Times New Roman" w:hAnsi="Times New Roman" w:cs="Times New Roman"/>
          <w:sz w:val="24"/>
          <w:szCs w:val="24"/>
        </w:rPr>
        <w:t xml:space="preserve">ела сайта МБОУ « </w:t>
      </w:r>
      <w:proofErr w:type="spellStart"/>
      <w:r w:rsidR="00911FB0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911FB0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9234CC">
        <w:rPr>
          <w:rFonts w:ascii="Times New Roman" w:hAnsi="Times New Roman" w:cs="Times New Roman"/>
          <w:sz w:val="24"/>
          <w:szCs w:val="24"/>
        </w:rPr>
        <w:t xml:space="preserve"> посвященного вопросам: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иную работу по поручению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5.4.  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5.5.   По решению председателя комиссии в заседаниях Комиссии с правом совещательного голоса могут участвовать другие работники образовательной организации, представители государственных органов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6. Процедура принятия Комиссией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6.1.  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</w:t>
      </w:r>
      <w:r w:rsidRPr="009234CC">
        <w:rPr>
          <w:rFonts w:ascii="Times New Roman" w:hAnsi="Times New Roman" w:cs="Times New Roman"/>
          <w:sz w:val="24"/>
          <w:szCs w:val="24"/>
        </w:rPr>
        <w:lastRenderedPageBreak/>
        <w:t>присутствующих на заседании членов комиссии, при равенстве голосов решающим, является голос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6.3.  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7. Оформление решений комиссии</w:t>
      </w:r>
      <w:r w:rsidRPr="009234CC">
        <w:rPr>
          <w:rFonts w:ascii="Times New Roman" w:hAnsi="Times New Roman" w:cs="Times New Roman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7.1.   Решения Комиссии оформляются протоколами, которые подписывают члены комиссии, принимавшие участие в ее заседании.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7.2.  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7.3.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В решении Комиссии указываются: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фамилии, имена, отчества членов Комиссии и других лиц, присутствующих на заседании;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дата поступления информации в Комиссию и дата ее рассмотрения на заседании Комиссии, существо информации;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выступивших на заседании лиц и краткое изложение их выступлений;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содержание пояснений работника, в отношении которого рассматривался вопрос;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источник информации, ставшей основанием для проведения заседания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результаты голосования;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решение и обоснование его принятия.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7.4.  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Pr="009234CC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2 к приказу </w:t>
      </w:r>
    </w:p>
    <w:p w:rsidR="009234CC" w:rsidRPr="009234CC" w:rsidRDefault="00E52955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03.08.2020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9234CC" w:rsidRPr="009234CC" w:rsidRDefault="00E52955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МБОК»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Аксаринская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ООШ»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 Настоящий Порядок определяет процедуру уведомления   работодателя р</w:t>
      </w:r>
      <w:r w:rsidR="00E52955">
        <w:rPr>
          <w:rFonts w:ascii="Times New Roman" w:hAnsi="Times New Roman" w:cs="Times New Roman"/>
          <w:color w:val="000000"/>
          <w:sz w:val="24"/>
          <w:szCs w:val="24"/>
        </w:rPr>
        <w:t xml:space="preserve">аботниками МБОУ  « </w:t>
      </w:r>
      <w:proofErr w:type="spellStart"/>
      <w:r w:rsidR="00E52955">
        <w:rPr>
          <w:rFonts w:ascii="Times New Roman" w:hAnsi="Times New Roman" w:cs="Times New Roman"/>
          <w:color w:val="000000"/>
          <w:sz w:val="24"/>
          <w:szCs w:val="24"/>
        </w:rPr>
        <w:t>Аксаринская</w:t>
      </w:r>
      <w:proofErr w:type="spellEnd"/>
      <w:r w:rsidR="00E52955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7. 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Директором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образовательной организации обязан в течение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уведомить о данных фактах своего работодателя.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</w:t>
      </w:r>
      <w:r w:rsidR="00911FB0">
        <w:rPr>
          <w:rFonts w:ascii="Times New Roman" w:hAnsi="Times New Roman" w:cs="Times New Roman"/>
          <w:color w:val="000000"/>
          <w:sz w:val="24"/>
          <w:szCs w:val="24"/>
        </w:rPr>
        <w:t xml:space="preserve">л ведется и хранится у директора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по форме согласно Приложению № 3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9234CC" w:rsidRPr="009234CC" w:rsidRDefault="008C210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Директору МБОУ 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Аксаринская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9234CC" w:rsidRPr="009234CC" w:rsidRDefault="008C210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МБОУ 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Аксаринская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B0" w:rsidRDefault="00911FB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3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</w:p>
    <w:p w:rsidR="009234CC" w:rsidRPr="009234CC" w:rsidRDefault="008C210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03.08.2020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выявлении и урегулировании конфликта интересов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8C21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МБОУ « </w:t>
      </w:r>
      <w:proofErr w:type="spellStart"/>
      <w:r w:rsidR="008C210A">
        <w:rPr>
          <w:rFonts w:ascii="Times New Roman" w:hAnsi="Times New Roman" w:cs="Times New Roman"/>
          <w:b/>
          <w:color w:val="000000"/>
          <w:sz w:val="24"/>
          <w:szCs w:val="24"/>
        </w:rPr>
        <w:t>Аксаринская</w:t>
      </w:r>
      <w:proofErr w:type="spellEnd"/>
      <w:r w:rsidR="008C21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ООШ»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1FB0" w:rsidRPr="00911FB0" w:rsidRDefault="009234CC" w:rsidP="00911FB0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Положение о выявлении и урегулировании конфликта интересов в</w:t>
      </w:r>
      <w:r w:rsidR="00911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FB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</w:p>
    <w:p w:rsidR="009234CC" w:rsidRPr="009234CC" w:rsidRDefault="008C210A" w:rsidP="00911FB0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Аксаринская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 –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далее 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образовательная организация)</w:t>
      </w:r>
      <w:r w:rsidR="009234CC"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Аксаринская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1.2. Положение о выявлении и урегулировании конфликта интересов (далее – Положение) - это внутренн</w:t>
      </w:r>
      <w:r w:rsidR="008C210A">
        <w:rPr>
          <w:rFonts w:ascii="Times New Roman" w:hAnsi="Times New Roman" w:cs="Times New Roman"/>
          <w:color w:val="000000"/>
          <w:sz w:val="24"/>
          <w:szCs w:val="24"/>
        </w:rPr>
        <w:t xml:space="preserve">ий документ МБОУ « </w:t>
      </w:r>
      <w:proofErr w:type="spellStart"/>
      <w:r w:rsidR="008C210A">
        <w:rPr>
          <w:rFonts w:ascii="Times New Roman" w:hAnsi="Times New Roman" w:cs="Times New Roman"/>
          <w:color w:val="000000"/>
          <w:sz w:val="24"/>
          <w:szCs w:val="24"/>
        </w:rPr>
        <w:t>Аксаринская</w:t>
      </w:r>
      <w:proofErr w:type="spellEnd"/>
      <w:r w:rsidR="008C210A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proofErr w:type="gramStart"/>
      <w:r w:rsidR="008C21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устанавливающий порядок выявления и урегулирования конфликтов интересов, возникающих у работников  в ходе выполнения ими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1.4. Личная заинтересованность работника (представителя образовательной организации)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заинтересованность работника (представителя образовательной организации),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2.1. Действие настоящего Положения распространяется на всех работников образовательной организации 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3.1. В основу работы по управлению конфликтом ин</w:t>
      </w:r>
      <w:r w:rsidR="008C210A">
        <w:rPr>
          <w:rFonts w:ascii="Times New Roman" w:hAnsi="Times New Roman" w:cs="Times New Roman"/>
          <w:color w:val="000000"/>
          <w:sz w:val="24"/>
          <w:szCs w:val="24"/>
        </w:rPr>
        <w:t xml:space="preserve">тересов в МБОУ « </w:t>
      </w:r>
      <w:proofErr w:type="spellStart"/>
      <w:r w:rsidR="008C210A">
        <w:rPr>
          <w:rFonts w:ascii="Times New Roman" w:hAnsi="Times New Roman" w:cs="Times New Roman"/>
          <w:color w:val="000000"/>
          <w:sz w:val="24"/>
          <w:szCs w:val="24"/>
        </w:rPr>
        <w:t>Аксаринская</w:t>
      </w:r>
      <w:proofErr w:type="spellEnd"/>
      <w:r w:rsidR="008C210A">
        <w:rPr>
          <w:rFonts w:ascii="Times New Roman" w:hAnsi="Times New Roman" w:cs="Times New Roman"/>
          <w:color w:val="000000"/>
          <w:sz w:val="24"/>
          <w:szCs w:val="24"/>
        </w:rPr>
        <w:t xml:space="preserve"> ООШ»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положены следующие принципы: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индивидуальное рассмотрение и оценка рисков для образовательной организации при выявлении каждого конфликта интересов и его урегулирование;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соблюдение баланса интересов образовательной организации и работника при урегулировании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Процедура раскрытия конфликта интересов доводится до сведения всех работников образовательной организации. Устанавливаются следующие виды раскрытия конфликта интересов,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Образовательная организация 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образовательной организации рисков и выбора наиболее подходящей формы урегулирования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вероятность того, что этот личный интерес будет реализован в ущерб интересам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Лица, ответственные за прием сведений о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возникшем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(имеющемся)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конфликте</w:t>
      </w:r>
      <w:proofErr w:type="gramEnd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интересов и рассмотрение этих сведений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заместитель председателя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должностное лицо, ответственное за противодействие коррупции 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РФ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трудовой договор.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  <w:r w:rsidR="008C210A">
        <w:rPr>
          <w:rFonts w:ascii="Times New Roman" w:hAnsi="Times New Roman" w:cs="Times New Roman"/>
          <w:color w:val="000000"/>
          <w:sz w:val="24"/>
          <w:szCs w:val="24"/>
        </w:rPr>
        <w:t xml:space="preserve"> Директору МБОУ « </w:t>
      </w:r>
      <w:proofErr w:type="spellStart"/>
      <w:r w:rsidR="008C210A">
        <w:rPr>
          <w:rFonts w:ascii="Times New Roman" w:hAnsi="Times New Roman" w:cs="Times New Roman"/>
          <w:color w:val="000000"/>
          <w:sz w:val="24"/>
          <w:szCs w:val="24"/>
        </w:rPr>
        <w:t>Аксаринская</w:t>
      </w:r>
      <w:proofErr w:type="spellEnd"/>
      <w:r w:rsidR="008C210A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49F4" w:rsidRDefault="006D49F4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6D49F4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D49F4">
        <w:rPr>
          <w:rFonts w:ascii="Times New Roman" w:hAnsi="Times New Roman" w:cs="Times New Roman"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234CC" w:rsidRPr="006D49F4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D49F4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6D49F4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6D49F4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6D49F4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6D49F4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Default="009234CC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Default="006D49F4" w:rsidP="009234CC">
      <w:pPr>
        <w:rPr>
          <w:rFonts w:eastAsiaTheme="minorHAnsi"/>
          <w:lang w:eastAsia="en-US"/>
        </w:rPr>
      </w:pPr>
    </w:p>
    <w:p w:rsidR="006D49F4" w:rsidRPr="009234CC" w:rsidRDefault="006D49F4" w:rsidP="009234CC">
      <w:pPr>
        <w:rPr>
          <w:rFonts w:eastAsiaTheme="minorHAnsi"/>
          <w:lang w:eastAsia="en-US"/>
        </w:rPr>
      </w:pPr>
      <w:bookmarkStart w:id="2" w:name="_GoBack"/>
      <w:bookmarkEnd w:id="2"/>
    </w:p>
    <w:sectPr w:rsidR="006D49F4" w:rsidRPr="009234CC" w:rsidSect="00DF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Nimb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893586C"/>
    <w:multiLevelType w:val="multilevel"/>
    <w:tmpl w:val="E324925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424"/>
    <w:rsid w:val="00160405"/>
    <w:rsid w:val="00252399"/>
    <w:rsid w:val="00294036"/>
    <w:rsid w:val="003D4203"/>
    <w:rsid w:val="004307ED"/>
    <w:rsid w:val="005410DB"/>
    <w:rsid w:val="006A1754"/>
    <w:rsid w:val="006D49F4"/>
    <w:rsid w:val="00762424"/>
    <w:rsid w:val="00770D33"/>
    <w:rsid w:val="00776140"/>
    <w:rsid w:val="007D205B"/>
    <w:rsid w:val="007E28FF"/>
    <w:rsid w:val="0085690B"/>
    <w:rsid w:val="008C210A"/>
    <w:rsid w:val="00911FB0"/>
    <w:rsid w:val="009234CC"/>
    <w:rsid w:val="00965337"/>
    <w:rsid w:val="0097581F"/>
    <w:rsid w:val="009B7FAB"/>
    <w:rsid w:val="00A273F7"/>
    <w:rsid w:val="00AA34D6"/>
    <w:rsid w:val="00B47DA8"/>
    <w:rsid w:val="00C041DF"/>
    <w:rsid w:val="00CD516E"/>
    <w:rsid w:val="00CF209C"/>
    <w:rsid w:val="00DF7336"/>
    <w:rsid w:val="00E52955"/>
    <w:rsid w:val="00FC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581F"/>
    <w:pPr>
      <w:keepNext/>
      <w:tabs>
        <w:tab w:val="left" w:pos="4111"/>
      </w:tabs>
      <w:overflowPunct w:val="0"/>
      <w:autoSpaceDE w:val="0"/>
      <w:autoSpaceDN w:val="0"/>
      <w:spacing w:line="240" w:lineRule="auto"/>
      <w:jc w:val="center"/>
      <w:outlineLvl w:val="0"/>
    </w:pPr>
    <w:rPr>
      <w:rFonts w:eastAsia="Arial Unicode MS"/>
      <w:b/>
      <w:bCs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97581F"/>
    <w:pPr>
      <w:keepNext/>
      <w:tabs>
        <w:tab w:val="left" w:pos="4111"/>
      </w:tabs>
      <w:overflowPunct w:val="0"/>
      <w:autoSpaceDE w:val="0"/>
      <w:autoSpaceDN w:val="0"/>
      <w:spacing w:line="240" w:lineRule="auto"/>
      <w:jc w:val="center"/>
      <w:outlineLvl w:val="1"/>
    </w:pPr>
    <w:rPr>
      <w:rFonts w:ascii="SL_Nimbus" w:hAnsi="SL_Nimbus"/>
      <w:b/>
      <w:bCs/>
      <w:sz w:val="20"/>
      <w:szCs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  <w:style w:type="character" w:customStyle="1" w:styleId="10">
    <w:name w:val="Заголовок 1 Знак"/>
    <w:basedOn w:val="a0"/>
    <w:link w:val="1"/>
    <w:rsid w:val="0097581F"/>
    <w:rPr>
      <w:rFonts w:ascii="Times New Roman" w:eastAsia="Arial Unicode MS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97581F"/>
    <w:rPr>
      <w:rFonts w:ascii="SL_Nimbus" w:eastAsia="Times New Roman" w:hAnsi="SL_Nimbus" w:cs="Times New Roman"/>
      <w:b/>
      <w:bCs/>
      <w:sz w:val="20"/>
      <w:szCs w:val="20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16</Pages>
  <Words>4996</Words>
  <Characters>28483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Иванович</dc:creator>
  <cp:lastModifiedBy>A 4</cp:lastModifiedBy>
  <cp:revision>11</cp:revision>
  <cp:lastPrinted>2020-12-30T10:14:00Z</cp:lastPrinted>
  <dcterms:created xsi:type="dcterms:W3CDTF">2015-07-16T05:41:00Z</dcterms:created>
  <dcterms:modified xsi:type="dcterms:W3CDTF">2020-12-30T11:02:00Z</dcterms:modified>
</cp:coreProperties>
</file>